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AAD84" w14:textId="0C8D66A6" w:rsidR="004F0268" w:rsidRPr="004F0268" w:rsidRDefault="004F0268" w:rsidP="004F0268">
      <w:pPr>
        <w:jc w:val="center"/>
        <w:rPr>
          <w:b/>
          <w:bCs/>
          <w:color w:val="FF0000"/>
          <w:sz w:val="32"/>
          <w:szCs w:val="32"/>
        </w:rPr>
      </w:pPr>
      <w:r w:rsidRPr="004F0268">
        <w:rPr>
          <w:b/>
          <w:bCs/>
          <w:color w:val="FF0000"/>
          <w:sz w:val="32"/>
          <w:szCs w:val="32"/>
        </w:rPr>
        <w:t>LIENS VIDÉOS</w:t>
      </w:r>
    </w:p>
    <w:p w14:paraId="1A7F3F60" w14:textId="3EEF8E9B" w:rsidR="004F0268" w:rsidRDefault="004F0268" w:rsidP="004F0268"/>
    <w:p w14:paraId="1EAF15FA" w14:textId="613B7CC0" w:rsidR="004F0268" w:rsidRPr="008929EA" w:rsidRDefault="004F0268" w:rsidP="004F0268">
      <w:pPr>
        <w:pStyle w:val="Paragraphedeliste"/>
        <w:numPr>
          <w:ilvl w:val="0"/>
          <w:numId w:val="3"/>
        </w:num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 xml:space="preserve">A2. </w:t>
      </w:r>
      <w:r w:rsidRPr="008929EA">
        <w:rPr>
          <w:rFonts w:ascii="Oceania" w:hAnsi="Oceania" w:cs="Oceania"/>
          <w:sz w:val="24"/>
          <w:szCs w:val="24"/>
        </w:rPr>
        <w:t xml:space="preserve">Lien vidéo </w:t>
      </w:r>
      <w:r>
        <w:rPr>
          <w:rFonts w:ascii="Oceania" w:hAnsi="Oceania" w:cs="Oceania"/>
          <w:sz w:val="24"/>
          <w:szCs w:val="24"/>
        </w:rPr>
        <w:t>Centre de Valorisation Énergétique des Déchets (CVED) :</w:t>
      </w:r>
    </w:p>
    <w:p w14:paraId="3DEAE055" w14:textId="7D0161C4" w:rsidR="004F0268" w:rsidRDefault="004F0268" w:rsidP="00624617">
      <w:pPr>
        <w:rPr>
          <w:rFonts w:ascii="Oceania" w:hAnsi="Oceania" w:cs="Oceania"/>
          <w:b/>
          <w:bCs/>
          <w:sz w:val="24"/>
          <w:szCs w:val="24"/>
          <w:u w:val="single"/>
        </w:rPr>
      </w:pPr>
      <w:r w:rsidRPr="004F0268">
        <w:rPr>
          <w:rFonts w:ascii="Oceania" w:hAnsi="Oceania" w:cs="Oceania"/>
          <w:sz w:val="24"/>
          <w:szCs w:val="24"/>
        </w:rPr>
        <w:t>https://youtu.be/wifx8xcoh2E</w:t>
      </w:r>
    </w:p>
    <w:p w14:paraId="76ACF7FD" w14:textId="77777777" w:rsidR="004F0268" w:rsidRDefault="004F0268" w:rsidP="00624617">
      <w:pPr>
        <w:rPr>
          <w:rFonts w:ascii="Oceania" w:hAnsi="Oceania" w:cs="Oceania"/>
          <w:b/>
          <w:bCs/>
          <w:sz w:val="24"/>
          <w:szCs w:val="24"/>
          <w:u w:val="single"/>
        </w:rPr>
      </w:pPr>
    </w:p>
    <w:p w14:paraId="4F3DB2E6" w14:textId="001975A3" w:rsidR="00EC777D" w:rsidRDefault="00EC777D" w:rsidP="00624617">
      <w:pPr>
        <w:rPr>
          <w:rFonts w:ascii="Oceania" w:hAnsi="Oceania" w:cs="Oceania"/>
          <w:b/>
          <w:bCs/>
          <w:sz w:val="24"/>
          <w:szCs w:val="24"/>
          <w:u w:val="single"/>
        </w:rPr>
      </w:pPr>
    </w:p>
    <w:p w14:paraId="33BD238F" w14:textId="0D0503CA" w:rsidR="008929EA" w:rsidRPr="00EC777D" w:rsidRDefault="008929EA" w:rsidP="00EC777D">
      <w:pPr>
        <w:rPr>
          <w:rFonts w:ascii="Oceania" w:hAnsi="Oceania" w:cs="Oceania"/>
          <w:b/>
          <w:bCs/>
          <w:sz w:val="24"/>
          <w:szCs w:val="24"/>
          <w:u w:val="single"/>
        </w:rPr>
      </w:pPr>
      <w:r w:rsidRPr="008929EA">
        <w:rPr>
          <w:rFonts w:ascii="Oceania" w:hAnsi="Oceania" w:cs="Oceania"/>
          <w:b/>
          <w:bCs/>
          <w:sz w:val="24"/>
          <w:szCs w:val="24"/>
          <w:u w:val="single"/>
        </w:rPr>
        <w:t>Texte à trou :</w:t>
      </w:r>
    </w:p>
    <w:p w14:paraId="7A0A0082" w14:textId="66268777" w:rsidR="008929EA" w:rsidRDefault="008929EA" w:rsidP="008929EA">
      <w:pPr>
        <w:jc w:val="both"/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>Premièrement demander aux enfants de lire le texte, puis procéde</w:t>
      </w:r>
      <w:r w:rsidR="003A7B6A">
        <w:rPr>
          <w:rFonts w:ascii="Oceania" w:hAnsi="Oceania" w:cs="Oceania"/>
          <w:sz w:val="24"/>
          <w:szCs w:val="24"/>
        </w:rPr>
        <w:t>r</w:t>
      </w:r>
      <w:r>
        <w:rPr>
          <w:rFonts w:ascii="Oceania" w:hAnsi="Oceania" w:cs="Oceania"/>
          <w:sz w:val="24"/>
          <w:szCs w:val="24"/>
        </w:rPr>
        <w:t xml:space="preserve"> au visionnage de la vidéo.</w:t>
      </w:r>
    </w:p>
    <w:p w14:paraId="6CC27A14" w14:textId="77777777" w:rsidR="008929EA" w:rsidRPr="008929EA" w:rsidRDefault="008929EA" w:rsidP="00624617">
      <w:pPr>
        <w:rPr>
          <w:rFonts w:ascii="Oceania" w:hAnsi="Oceania" w:cs="Oceania"/>
          <w:b/>
          <w:bCs/>
          <w:sz w:val="24"/>
          <w:szCs w:val="24"/>
          <w:u w:val="single"/>
        </w:rPr>
      </w:pPr>
    </w:p>
    <w:p w14:paraId="7BD23F08" w14:textId="45B53E56" w:rsidR="005C599B" w:rsidRPr="008929EA" w:rsidRDefault="004F0268" w:rsidP="008929EA">
      <w:pPr>
        <w:pStyle w:val="Paragraphedeliste"/>
        <w:numPr>
          <w:ilvl w:val="0"/>
          <w:numId w:val="3"/>
        </w:num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 xml:space="preserve">A3. </w:t>
      </w:r>
      <w:r w:rsidR="005C599B" w:rsidRPr="008929EA">
        <w:rPr>
          <w:rFonts w:ascii="Oceania" w:hAnsi="Oceania" w:cs="Oceania"/>
          <w:sz w:val="24"/>
          <w:szCs w:val="24"/>
        </w:rPr>
        <w:t>Lien vidéo C</w:t>
      </w:r>
      <w:r>
        <w:rPr>
          <w:rFonts w:ascii="Oceania" w:hAnsi="Oceania" w:cs="Oceania"/>
          <w:sz w:val="24"/>
          <w:szCs w:val="24"/>
        </w:rPr>
        <w:t xml:space="preserve">entre de </w:t>
      </w:r>
      <w:r w:rsidR="005C599B" w:rsidRPr="008929EA">
        <w:rPr>
          <w:rFonts w:ascii="Oceania" w:hAnsi="Oceania" w:cs="Oceania"/>
          <w:sz w:val="24"/>
          <w:szCs w:val="24"/>
        </w:rPr>
        <w:t>T</w:t>
      </w:r>
      <w:r>
        <w:rPr>
          <w:rFonts w:ascii="Oceania" w:hAnsi="Oceania" w:cs="Oceania"/>
          <w:sz w:val="24"/>
          <w:szCs w:val="24"/>
        </w:rPr>
        <w:t>ri</w:t>
      </w:r>
      <w:r w:rsidR="005C599B" w:rsidRPr="008929EA">
        <w:rPr>
          <w:rFonts w:ascii="Oceania" w:hAnsi="Oceania" w:cs="Oceania"/>
          <w:sz w:val="24"/>
          <w:szCs w:val="24"/>
        </w:rPr>
        <w:t xml:space="preserve"> (</w:t>
      </w:r>
      <w:r>
        <w:rPr>
          <w:rFonts w:ascii="Oceania" w:hAnsi="Oceania" w:cs="Oceania"/>
          <w:sz w:val="24"/>
          <w:szCs w:val="24"/>
        </w:rPr>
        <w:t>CDT</w:t>
      </w:r>
      <w:r w:rsidR="005C599B" w:rsidRPr="008929EA">
        <w:rPr>
          <w:rFonts w:ascii="Oceania" w:hAnsi="Oceania" w:cs="Oceania"/>
          <w:sz w:val="24"/>
          <w:szCs w:val="24"/>
        </w:rPr>
        <w:t>)</w:t>
      </w:r>
      <w:r w:rsidR="008929EA" w:rsidRPr="008929EA">
        <w:rPr>
          <w:rFonts w:ascii="Oceania" w:hAnsi="Oceania" w:cs="Oceania"/>
          <w:sz w:val="24"/>
          <w:szCs w:val="24"/>
        </w:rPr>
        <w:t> :</w:t>
      </w:r>
    </w:p>
    <w:p w14:paraId="4BC91A27" w14:textId="5E43B8E3" w:rsidR="005C599B" w:rsidRDefault="005C599B" w:rsidP="00624617">
      <w:pPr>
        <w:rPr>
          <w:rFonts w:ascii="Oceania" w:hAnsi="Oceania" w:cs="Oceania"/>
          <w:sz w:val="24"/>
          <w:szCs w:val="24"/>
        </w:rPr>
      </w:pPr>
      <w:r w:rsidRPr="005C599B">
        <w:rPr>
          <w:rFonts w:ascii="Oceania" w:hAnsi="Oceania" w:cs="Oceania"/>
          <w:sz w:val="24"/>
          <w:szCs w:val="24"/>
        </w:rPr>
        <w:t>https://www.youtube.com/watch?v=iiOIE94zV-M</w:t>
      </w:r>
    </w:p>
    <w:p w14:paraId="7CFD3AEF" w14:textId="0C6A72EE" w:rsidR="008929EA" w:rsidRDefault="008929EA" w:rsidP="008929EA">
      <w:pPr>
        <w:rPr>
          <w:rFonts w:ascii="Oceania" w:hAnsi="Oceania" w:cs="Oceania"/>
          <w:sz w:val="24"/>
          <w:szCs w:val="24"/>
        </w:rPr>
      </w:pPr>
    </w:p>
    <w:p w14:paraId="19CACAD4" w14:textId="761D8DFC" w:rsidR="008929EA" w:rsidRDefault="008929EA" w:rsidP="008929EA">
      <w:p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>Pour cette vidéo, vous pouvez procéde</w:t>
      </w:r>
      <w:r w:rsidR="002E4551">
        <w:rPr>
          <w:rFonts w:ascii="Oceania" w:hAnsi="Oceania" w:cs="Oceania"/>
          <w:sz w:val="24"/>
          <w:szCs w:val="24"/>
        </w:rPr>
        <w:t>r</w:t>
      </w:r>
      <w:r>
        <w:rPr>
          <w:rFonts w:ascii="Oceania" w:hAnsi="Oceania" w:cs="Oceania"/>
          <w:sz w:val="24"/>
          <w:szCs w:val="24"/>
        </w:rPr>
        <w:t xml:space="preserve"> en plusieurs étapes :</w:t>
      </w:r>
    </w:p>
    <w:p w14:paraId="13D3DEFD" w14:textId="2CC29414" w:rsidR="008929EA" w:rsidRDefault="008929EA" w:rsidP="008929EA">
      <w:pPr>
        <w:pStyle w:val="Paragraphedeliste"/>
        <w:numPr>
          <w:ilvl w:val="0"/>
          <w:numId w:val="1"/>
        </w:num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>Faire une première écoute de « découverte »</w:t>
      </w:r>
      <w:r w:rsidR="002E4551">
        <w:rPr>
          <w:rFonts w:ascii="Oceania" w:hAnsi="Oceania" w:cs="Oceania"/>
          <w:sz w:val="24"/>
          <w:szCs w:val="24"/>
        </w:rPr>
        <w:t>,</w:t>
      </w:r>
    </w:p>
    <w:p w14:paraId="421E5DB0" w14:textId="411E6BDD" w:rsidR="008929EA" w:rsidRDefault="008929EA" w:rsidP="008929EA">
      <w:pPr>
        <w:pStyle w:val="Paragraphedeliste"/>
        <w:numPr>
          <w:ilvl w:val="0"/>
          <w:numId w:val="1"/>
        </w:num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>Faire 3 écoutes ou plus avec des pauses l</w:t>
      </w:r>
      <w:r w:rsidR="00B37449">
        <w:rPr>
          <w:rFonts w:ascii="Oceania" w:hAnsi="Oceania" w:cs="Oceania"/>
          <w:sz w:val="24"/>
          <w:szCs w:val="24"/>
        </w:rPr>
        <w:t>à</w:t>
      </w:r>
      <w:r>
        <w:rPr>
          <w:rFonts w:ascii="Oceania" w:hAnsi="Oceania" w:cs="Oceania"/>
          <w:sz w:val="24"/>
          <w:szCs w:val="24"/>
        </w:rPr>
        <w:t xml:space="preserve"> </w:t>
      </w:r>
      <w:r w:rsidR="00B37449">
        <w:rPr>
          <w:rFonts w:ascii="Oceania" w:hAnsi="Oceania" w:cs="Oceania"/>
          <w:sz w:val="24"/>
          <w:szCs w:val="24"/>
        </w:rPr>
        <w:t>où</w:t>
      </w:r>
      <w:r>
        <w:rPr>
          <w:rFonts w:ascii="Oceania" w:hAnsi="Oceania" w:cs="Oceania"/>
          <w:sz w:val="24"/>
          <w:szCs w:val="24"/>
        </w:rPr>
        <w:t xml:space="preserve"> les mots sont à compléter</w:t>
      </w:r>
      <w:r w:rsidR="002E4551">
        <w:rPr>
          <w:rFonts w:ascii="Oceania" w:hAnsi="Oceania" w:cs="Oceania"/>
          <w:sz w:val="24"/>
          <w:szCs w:val="24"/>
        </w:rPr>
        <w:t>,</w:t>
      </w:r>
    </w:p>
    <w:p w14:paraId="21FCF13F" w14:textId="3FB3DDBE" w:rsidR="002E4551" w:rsidRDefault="008929EA" w:rsidP="002E4551">
      <w:pPr>
        <w:pStyle w:val="Paragraphedeliste"/>
        <w:numPr>
          <w:ilvl w:val="0"/>
          <w:numId w:val="1"/>
        </w:numPr>
        <w:rPr>
          <w:rFonts w:ascii="Oceania" w:hAnsi="Oceania" w:cs="Oceania"/>
          <w:sz w:val="24"/>
          <w:szCs w:val="24"/>
        </w:rPr>
      </w:pPr>
      <w:r>
        <w:rPr>
          <w:rFonts w:ascii="Oceania" w:hAnsi="Oceania" w:cs="Oceania"/>
          <w:sz w:val="24"/>
          <w:szCs w:val="24"/>
        </w:rPr>
        <w:t>Faire une dernière écoute sans pause « écoute finale »</w:t>
      </w:r>
      <w:r w:rsidR="002E4551">
        <w:rPr>
          <w:rFonts w:ascii="Oceania" w:hAnsi="Oceania" w:cs="Oceania"/>
          <w:sz w:val="24"/>
          <w:szCs w:val="24"/>
        </w:rPr>
        <w:t>.</w:t>
      </w:r>
    </w:p>
    <w:p w14:paraId="377EAE7A" w14:textId="0B762BD7" w:rsidR="001F3303" w:rsidRDefault="001F3303" w:rsidP="001F3303">
      <w:pPr>
        <w:rPr>
          <w:rFonts w:ascii="Oceania" w:hAnsi="Oceania" w:cs="Oceania"/>
          <w:sz w:val="24"/>
          <w:szCs w:val="24"/>
        </w:rPr>
      </w:pPr>
    </w:p>
    <w:p w14:paraId="65E78D54" w14:textId="63C03442" w:rsidR="001F3303" w:rsidRDefault="001F3303" w:rsidP="001F3303">
      <w:pPr>
        <w:rPr>
          <w:rFonts w:ascii="Oceania" w:hAnsi="Oceania" w:cs="Oceania"/>
          <w:sz w:val="24"/>
          <w:szCs w:val="24"/>
        </w:rPr>
      </w:pPr>
    </w:p>
    <w:p w14:paraId="5721AD97" w14:textId="02EF77A5" w:rsidR="001F3303" w:rsidRDefault="001F3303" w:rsidP="001F3303">
      <w:pPr>
        <w:pStyle w:val="Paragraphedeliste"/>
        <w:numPr>
          <w:ilvl w:val="0"/>
          <w:numId w:val="3"/>
        </w:numPr>
        <w:rPr>
          <w:rFonts w:ascii="Oceania" w:hAnsi="Oceania"/>
          <w:sz w:val="24"/>
          <w:szCs w:val="24"/>
        </w:rPr>
      </w:pPr>
      <w:r>
        <w:rPr>
          <w:rFonts w:ascii="Oceania" w:hAnsi="Oceania"/>
          <w:sz w:val="24"/>
          <w:szCs w:val="24"/>
        </w:rPr>
        <w:t xml:space="preserve">A4. Visite </w:t>
      </w:r>
      <w:r w:rsidRPr="001F3303">
        <w:rPr>
          <w:rFonts w:ascii="Oceania" w:hAnsi="Oceania"/>
          <w:sz w:val="24"/>
          <w:szCs w:val="24"/>
        </w:rPr>
        <w:t>virtuelle du Centre de Tri :</w:t>
      </w:r>
    </w:p>
    <w:p w14:paraId="5257EF94" w14:textId="359B7BF9" w:rsidR="001F3303" w:rsidRPr="001F3303" w:rsidRDefault="003A7B6A" w:rsidP="001F3303">
      <w:pPr>
        <w:rPr>
          <w:rFonts w:ascii="Oceania" w:hAnsi="Oceania"/>
          <w:color w:val="000000" w:themeColor="text1"/>
          <w:sz w:val="24"/>
          <w:szCs w:val="24"/>
        </w:rPr>
      </w:pPr>
      <w:hyperlink r:id="rId7" w:history="1">
        <w:r w:rsidR="001F3303" w:rsidRPr="001F3303">
          <w:rPr>
            <w:rStyle w:val="Lienhypertexte"/>
            <w:rFonts w:ascii="Oceania" w:hAnsi="Oceania"/>
            <w:color w:val="000000" w:themeColor="text1"/>
            <w:sz w:val="24"/>
            <w:szCs w:val="24"/>
            <w:u w:val="none"/>
          </w:rPr>
          <w:t>https://visite-centre-tri.citeo.com/</w:t>
        </w:r>
      </w:hyperlink>
    </w:p>
    <w:p w14:paraId="2281EAB1" w14:textId="0DC24467" w:rsidR="001F3303" w:rsidRDefault="001F3303" w:rsidP="001F3303">
      <w:pPr>
        <w:rPr>
          <w:rFonts w:ascii="Oceania" w:hAnsi="Oceania"/>
          <w:sz w:val="24"/>
          <w:szCs w:val="24"/>
        </w:rPr>
      </w:pPr>
    </w:p>
    <w:p w14:paraId="44B26F2A" w14:textId="3C5BD680" w:rsidR="001F3303" w:rsidRPr="001F3303" w:rsidRDefault="001F3303" w:rsidP="001F3303">
      <w:pPr>
        <w:rPr>
          <w:rFonts w:ascii="Oceania" w:hAnsi="Oceania"/>
          <w:sz w:val="24"/>
          <w:szCs w:val="24"/>
        </w:rPr>
      </w:pPr>
      <w:r>
        <w:rPr>
          <w:rFonts w:ascii="Oceania" w:hAnsi="Oceania"/>
          <w:sz w:val="24"/>
          <w:szCs w:val="24"/>
        </w:rPr>
        <w:t xml:space="preserve">Pour faciliter la compréhension des élèves, </w:t>
      </w:r>
      <w:r w:rsidRPr="001F3303">
        <w:rPr>
          <w:rFonts w:ascii="Oceania" w:hAnsi="Oceania"/>
          <w:sz w:val="24"/>
          <w:szCs w:val="24"/>
        </w:rPr>
        <w:t>vous pouvez également réaliser la visite</w:t>
      </w:r>
      <w:r>
        <w:rPr>
          <w:rFonts w:ascii="Oceania" w:hAnsi="Oceania"/>
          <w:sz w:val="24"/>
          <w:szCs w:val="24"/>
        </w:rPr>
        <w:t xml:space="preserve"> virtuelle du Centre de Tri.</w:t>
      </w:r>
    </w:p>
    <w:p w14:paraId="37CF4061" w14:textId="70C6EF05" w:rsidR="001F3303" w:rsidRPr="001F3303" w:rsidRDefault="00670DF7" w:rsidP="001F3303">
      <w:pPr>
        <w:rPr>
          <w:rFonts w:ascii="Oceania" w:hAnsi="Oceania" w:cs="Oceania"/>
          <w:sz w:val="28"/>
          <w:szCs w:val="28"/>
        </w:rPr>
      </w:pPr>
      <w:r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417F541" wp14:editId="45CED1D0">
            <wp:simplePos x="0" y="0"/>
            <wp:positionH relativeFrom="column">
              <wp:posOffset>-366395</wp:posOffset>
            </wp:positionH>
            <wp:positionV relativeFrom="paragraph">
              <wp:posOffset>1878965</wp:posOffset>
            </wp:positionV>
            <wp:extent cx="1628775" cy="919556"/>
            <wp:effectExtent l="0" t="0" r="0" b="0"/>
            <wp:wrapNone/>
            <wp:docPr id="9275087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1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3303" w:rsidRPr="001F33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CCE4" w14:textId="77777777" w:rsidR="005C599B" w:rsidRDefault="005C599B" w:rsidP="005C599B">
      <w:pPr>
        <w:spacing w:after="0" w:line="240" w:lineRule="auto"/>
      </w:pPr>
      <w:r>
        <w:separator/>
      </w:r>
    </w:p>
  </w:endnote>
  <w:endnote w:type="continuationSeparator" w:id="0">
    <w:p w14:paraId="67A5F3C2" w14:textId="77777777" w:rsidR="005C599B" w:rsidRDefault="005C599B" w:rsidP="005C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ceania">
    <w:panose1 w:val="020B0503000000000003"/>
    <w:charset w:val="00"/>
    <w:family w:val="modern"/>
    <w:notTrueType/>
    <w:pitch w:val="variable"/>
    <w:sig w:usb0="20000007" w:usb1="00000000" w:usb2="00000000" w:usb3="00000000" w:csb0="0000011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2D58" w14:textId="3E287EA8" w:rsidR="00670DF7" w:rsidRPr="00670DF7" w:rsidRDefault="00670DF7" w:rsidP="00D25C79">
    <w:pPr>
      <w:pStyle w:val="Pieddepage"/>
      <w:jc w:val="right"/>
      <w:rPr>
        <w:rFonts w:ascii="Oceania" w:hAnsi="Oceania"/>
        <w:sz w:val="24"/>
        <w:szCs w:val="24"/>
      </w:rPr>
    </w:pPr>
    <w:r w:rsidRPr="00670DF7">
      <w:rPr>
        <w:rFonts w:ascii="Oceania" w:hAnsi="Oceania"/>
        <w:sz w:val="24"/>
        <w:szCs w:val="24"/>
      </w:rPr>
      <w:t>www.smictom-sudest35.fr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FBC39" w14:textId="77777777" w:rsidR="005C599B" w:rsidRDefault="005C599B" w:rsidP="005C599B">
      <w:pPr>
        <w:spacing w:after="0" w:line="240" w:lineRule="auto"/>
      </w:pPr>
      <w:r>
        <w:separator/>
      </w:r>
    </w:p>
  </w:footnote>
  <w:footnote w:type="continuationSeparator" w:id="0">
    <w:p w14:paraId="448D721D" w14:textId="77777777" w:rsidR="005C599B" w:rsidRDefault="005C599B" w:rsidP="005C5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1AEF"/>
    <w:multiLevelType w:val="hybridMultilevel"/>
    <w:tmpl w:val="EFF0852C"/>
    <w:lvl w:ilvl="0" w:tplc="C09840D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531B3"/>
    <w:multiLevelType w:val="hybridMultilevel"/>
    <w:tmpl w:val="C302B5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F2D0A"/>
    <w:multiLevelType w:val="hybridMultilevel"/>
    <w:tmpl w:val="BD7CF8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330A"/>
    <w:multiLevelType w:val="hybridMultilevel"/>
    <w:tmpl w:val="D368B68A"/>
    <w:lvl w:ilvl="0" w:tplc="78863D36">
      <w:start w:val="1"/>
      <w:numFmt w:val="bullet"/>
      <w:lvlText w:val="-"/>
      <w:lvlJc w:val="left"/>
      <w:pPr>
        <w:ind w:left="720" w:hanging="360"/>
      </w:pPr>
      <w:rPr>
        <w:rFonts w:ascii="Oceania" w:eastAsiaTheme="minorHAnsi" w:hAnsi="Oceania" w:cs="Ocean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254629">
    <w:abstractNumId w:val="2"/>
  </w:num>
  <w:num w:numId="2" w16cid:durableId="548499601">
    <w:abstractNumId w:val="3"/>
  </w:num>
  <w:num w:numId="3" w16cid:durableId="1376193556">
    <w:abstractNumId w:val="1"/>
  </w:num>
  <w:num w:numId="4" w16cid:durableId="1756129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17"/>
    <w:rsid w:val="001F3303"/>
    <w:rsid w:val="0027780A"/>
    <w:rsid w:val="002E4551"/>
    <w:rsid w:val="003A7B6A"/>
    <w:rsid w:val="003D6961"/>
    <w:rsid w:val="0048581D"/>
    <w:rsid w:val="004F0268"/>
    <w:rsid w:val="005C599B"/>
    <w:rsid w:val="00624617"/>
    <w:rsid w:val="00670DF7"/>
    <w:rsid w:val="008929EA"/>
    <w:rsid w:val="00982D6B"/>
    <w:rsid w:val="00B37449"/>
    <w:rsid w:val="00B42AA2"/>
    <w:rsid w:val="00CB4339"/>
    <w:rsid w:val="00D25C79"/>
    <w:rsid w:val="00EC777D"/>
    <w:rsid w:val="00F6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050D"/>
  <w15:chartTrackingRefBased/>
  <w15:docId w15:val="{60FC0242-9791-4E85-830D-D9921854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62461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C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599B"/>
  </w:style>
  <w:style w:type="paragraph" w:styleId="Pieddepage">
    <w:name w:val="footer"/>
    <w:basedOn w:val="Normal"/>
    <w:link w:val="PieddepageCar"/>
    <w:uiPriority w:val="99"/>
    <w:unhideWhenUsed/>
    <w:rsid w:val="005C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599B"/>
  </w:style>
  <w:style w:type="paragraph" w:styleId="Paragraphedeliste">
    <w:name w:val="List Paragraph"/>
    <w:basedOn w:val="Normal"/>
    <w:uiPriority w:val="34"/>
    <w:qFormat/>
    <w:rsid w:val="008929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F3303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3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visite-centre-tri.cite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Laurine Faucheux</dc:creator>
  <cp:keywords/>
  <dc:description/>
  <cp:lastModifiedBy>Laurine Faucheux</cp:lastModifiedBy>
  <cp:revision>17</cp:revision>
  <cp:lastPrinted>2023-07-25T13:08:00Z</cp:lastPrinted>
  <dcterms:created xsi:type="dcterms:W3CDTF">2022-12-15T10:00:00Z</dcterms:created>
  <dcterms:modified xsi:type="dcterms:W3CDTF">2023-08-03T08:15:00Z</dcterms:modified>
</cp:coreProperties>
</file>